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EC" w:rsidRDefault="00D646EC" w:rsidP="00AB3DC1">
      <w:pPr>
        <w:pStyle w:val="article"/>
        <w:rPr>
          <w:color w:val="006991"/>
        </w:rPr>
      </w:pPr>
    </w:p>
    <w:p w:rsidR="00D646EC" w:rsidRDefault="00D646EC" w:rsidP="00AB3DC1">
      <w:pPr>
        <w:pStyle w:val="article"/>
        <w:rPr>
          <w:color w:val="006991"/>
        </w:rPr>
      </w:pPr>
    </w:p>
    <w:p w:rsidR="00AB3DC1" w:rsidRDefault="00AB3DC1" w:rsidP="00AB3DC1">
      <w:pPr>
        <w:pStyle w:val="article"/>
        <w:rPr>
          <w:color w:val="006991"/>
        </w:rPr>
      </w:pPr>
      <w:r>
        <w:rPr>
          <w:color w:val="006991"/>
        </w:rPr>
        <w:t xml:space="preserve">Moving can be exciting, exhausting and chaotic. I hope this checklist will be helpful as you prepare for the big day. </w:t>
      </w:r>
    </w:p>
    <w:p w:rsidR="00AB3DC1" w:rsidRDefault="00AB3DC1" w:rsidP="00AB3DC1">
      <w:pPr>
        <w:rPr>
          <w:rFonts w:eastAsia="Times New Roman"/>
          <w:color w:val="006991"/>
        </w:rPr>
      </w:pPr>
    </w:p>
    <w:p w:rsidR="00AB3DC1" w:rsidRDefault="00AB3DC1" w:rsidP="00AB3DC1">
      <w:pPr>
        <w:rPr>
          <w:rFonts w:eastAsia="Times New Roman"/>
          <w:color w:val="006991"/>
        </w:rPr>
      </w:pPr>
      <w:r>
        <w:rPr>
          <w:rFonts w:eastAsia="Times New Roman"/>
          <w:b/>
          <w:bCs/>
          <w:color w:val="006991"/>
        </w:rPr>
        <w:t>Four Weeks Prior to the Move:</w:t>
      </w:r>
    </w:p>
    <w:p w:rsidR="00AB3DC1" w:rsidRDefault="00AB3DC1" w:rsidP="00AB3DC1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eastAsia="Times New Roman"/>
          <w:color w:val="006991"/>
        </w:rPr>
      </w:pPr>
      <w:r>
        <w:rPr>
          <w:rFonts w:eastAsia="Times New Roman"/>
          <w:color w:val="006991"/>
        </w:rPr>
        <w:t>Establish a moving file or folder to collect all documents related to the move.</w:t>
      </w:r>
    </w:p>
    <w:p w:rsidR="00AB3DC1" w:rsidRDefault="00AB3DC1" w:rsidP="00AB3DC1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eastAsia="Times New Roman"/>
          <w:color w:val="006991"/>
        </w:rPr>
      </w:pPr>
      <w:r>
        <w:rPr>
          <w:rFonts w:eastAsia="Times New Roman"/>
          <w:color w:val="006991"/>
        </w:rPr>
        <w:t>Set up a file to collect documents (financial, tax, employment) needed for your loan.</w:t>
      </w:r>
    </w:p>
    <w:p w:rsidR="00AB3DC1" w:rsidRDefault="00AB3DC1" w:rsidP="00AB3DC1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eastAsia="Times New Roman"/>
          <w:color w:val="006991"/>
        </w:rPr>
      </w:pPr>
      <w:r>
        <w:rPr>
          <w:rFonts w:eastAsia="Times New Roman"/>
          <w:color w:val="006991"/>
        </w:rPr>
        <w:t>Sell or donate unwanted household and personal items.</w:t>
      </w:r>
    </w:p>
    <w:p w:rsidR="00AB3DC1" w:rsidRDefault="00AB3DC1" w:rsidP="00AB3DC1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eastAsia="Times New Roman"/>
          <w:color w:val="006991"/>
        </w:rPr>
      </w:pPr>
      <w:r>
        <w:rPr>
          <w:rFonts w:eastAsia="Times New Roman"/>
          <w:color w:val="006991"/>
        </w:rPr>
        <w:t>Meet with 3 or 4 movers to get estimates.</w:t>
      </w:r>
    </w:p>
    <w:p w:rsidR="00AB3DC1" w:rsidRDefault="00AB3DC1" w:rsidP="00AB3DC1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eastAsia="Times New Roman"/>
          <w:color w:val="006991"/>
        </w:rPr>
      </w:pPr>
      <w:r>
        <w:rPr>
          <w:rFonts w:eastAsia="Times New Roman"/>
          <w:color w:val="006991"/>
        </w:rPr>
        <w:t>Arrange to have medical/dental/vet records transferred or obtain copies.</w:t>
      </w:r>
    </w:p>
    <w:p w:rsidR="00AB3DC1" w:rsidRDefault="00AB3DC1" w:rsidP="00AB3DC1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eastAsia="Times New Roman"/>
          <w:color w:val="006991"/>
        </w:rPr>
      </w:pPr>
      <w:r>
        <w:rPr>
          <w:rFonts w:eastAsia="Times New Roman"/>
          <w:color w:val="006991"/>
        </w:rPr>
        <w:t>Contact insurance company to transfer policies.</w:t>
      </w:r>
    </w:p>
    <w:p w:rsidR="00AB3DC1" w:rsidRDefault="00AB3DC1" w:rsidP="00AB3DC1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eastAsia="Times New Roman"/>
          <w:color w:val="006991"/>
        </w:rPr>
      </w:pPr>
      <w:r>
        <w:rPr>
          <w:rFonts w:eastAsia="Times New Roman"/>
          <w:color w:val="006991"/>
        </w:rPr>
        <w:t>Contact schools for copies of student records.</w:t>
      </w:r>
    </w:p>
    <w:p w:rsidR="00AB3DC1" w:rsidRDefault="00AB3DC1" w:rsidP="00AB3DC1">
      <w:pPr>
        <w:ind w:left="720"/>
        <w:rPr>
          <w:rFonts w:eastAsia="Times New Roman"/>
          <w:color w:val="006991"/>
        </w:rPr>
      </w:pPr>
    </w:p>
    <w:p w:rsidR="00AB3DC1" w:rsidRDefault="00AB3DC1" w:rsidP="00AB3DC1">
      <w:pPr>
        <w:rPr>
          <w:rFonts w:eastAsia="Times New Roman"/>
          <w:color w:val="006991"/>
        </w:rPr>
      </w:pPr>
      <w:r>
        <w:rPr>
          <w:rFonts w:eastAsia="Times New Roman"/>
          <w:b/>
          <w:bCs/>
          <w:color w:val="006991"/>
        </w:rPr>
        <w:t>Three Weeks Prior to the Move:</w:t>
      </w:r>
    </w:p>
    <w:p w:rsidR="00AB3DC1" w:rsidRDefault="00AB3DC1" w:rsidP="00AB3DC1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eastAsia="Times New Roman"/>
          <w:color w:val="006991"/>
        </w:rPr>
      </w:pPr>
      <w:r>
        <w:rPr>
          <w:rFonts w:eastAsia="Times New Roman"/>
          <w:color w:val="006991"/>
        </w:rPr>
        <w:t>Contact utility services to schedule a cut-off date (phone, gas, electricity, cable, etc.).</w:t>
      </w:r>
    </w:p>
    <w:p w:rsidR="00AB3DC1" w:rsidRDefault="00AB3DC1" w:rsidP="00AB3DC1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eastAsia="Times New Roman"/>
          <w:color w:val="006991"/>
        </w:rPr>
      </w:pPr>
      <w:r>
        <w:rPr>
          <w:rFonts w:eastAsia="Times New Roman"/>
          <w:color w:val="006991"/>
        </w:rPr>
        <w:t>Arrange for utility service to begin in your new residence.</w:t>
      </w:r>
    </w:p>
    <w:p w:rsidR="00AB3DC1" w:rsidRDefault="00AB3DC1" w:rsidP="00AB3DC1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eastAsia="Times New Roman"/>
          <w:color w:val="006991"/>
        </w:rPr>
      </w:pPr>
      <w:r>
        <w:rPr>
          <w:rFonts w:eastAsia="Times New Roman"/>
          <w:color w:val="006991"/>
        </w:rPr>
        <w:t>Obtain a change of address kit from the post office.</w:t>
      </w:r>
    </w:p>
    <w:p w:rsidR="00AB3DC1" w:rsidRDefault="00AB3DC1" w:rsidP="00AB3DC1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eastAsia="Times New Roman"/>
          <w:color w:val="006991"/>
        </w:rPr>
      </w:pPr>
      <w:r>
        <w:rPr>
          <w:rFonts w:eastAsia="Times New Roman"/>
          <w:color w:val="006991"/>
        </w:rPr>
        <w:t>Research driver license requirements and voter registration for the new area.</w:t>
      </w:r>
    </w:p>
    <w:p w:rsidR="00AB3DC1" w:rsidRDefault="00AB3DC1" w:rsidP="00AB3DC1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eastAsia="Times New Roman"/>
          <w:color w:val="006991"/>
        </w:rPr>
      </w:pPr>
      <w:r>
        <w:rPr>
          <w:rFonts w:eastAsia="Times New Roman"/>
          <w:color w:val="006991"/>
        </w:rPr>
        <w:t>Gather up boxes, tape, markers, and packing materials.</w:t>
      </w:r>
    </w:p>
    <w:p w:rsidR="00AB3DC1" w:rsidRDefault="00AB3DC1" w:rsidP="00AB3DC1">
      <w:pPr>
        <w:ind w:left="720"/>
        <w:rPr>
          <w:rFonts w:eastAsia="Times New Roman"/>
          <w:color w:val="006991"/>
        </w:rPr>
      </w:pPr>
    </w:p>
    <w:p w:rsidR="00AB3DC1" w:rsidRDefault="00AB3DC1" w:rsidP="00AB3DC1">
      <w:pPr>
        <w:rPr>
          <w:rFonts w:eastAsia="Times New Roman"/>
          <w:color w:val="006991"/>
        </w:rPr>
      </w:pPr>
      <w:r>
        <w:rPr>
          <w:rFonts w:eastAsia="Times New Roman"/>
          <w:b/>
          <w:bCs/>
          <w:color w:val="006991"/>
        </w:rPr>
        <w:t>Two Weeks Prior to the Move:</w:t>
      </w:r>
    </w:p>
    <w:p w:rsidR="00AB3DC1" w:rsidRDefault="00AB3DC1" w:rsidP="00AB3DC1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eastAsia="Times New Roman"/>
          <w:color w:val="006991"/>
        </w:rPr>
      </w:pPr>
      <w:r>
        <w:rPr>
          <w:rFonts w:eastAsia="Times New Roman"/>
          <w:color w:val="006991"/>
        </w:rPr>
        <w:t>Arrange to transfer stocks, bonds, bank accounts, and safe deposit box contents.</w:t>
      </w:r>
    </w:p>
    <w:p w:rsidR="00AB3DC1" w:rsidRDefault="00AB3DC1" w:rsidP="00AB3DC1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eastAsia="Times New Roman"/>
          <w:color w:val="006991"/>
        </w:rPr>
      </w:pPr>
      <w:r>
        <w:rPr>
          <w:rFonts w:eastAsia="Times New Roman"/>
          <w:color w:val="006991"/>
        </w:rPr>
        <w:t>Pack non-essential items and label with contents and location in the new residence.</w:t>
      </w:r>
    </w:p>
    <w:p w:rsidR="00AB3DC1" w:rsidRDefault="00AB3DC1" w:rsidP="00AB3DC1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eastAsia="Times New Roman"/>
          <w:color w:val="006991"/>
        </w:rPr>
      </w:pPr>
      <w:r>
        <w:rPr>
          <w:rFonts w:eastAsia="Times New Roman"/>
          <w:color w:val="006991"/>
        </w:rPr>
        <w:t>Consider another round of donations of rarely used household items.</w:t>
      </w:r>
    </w:p>
    <w:p w:rsidR="00AB3DC1" w:rsidRDefault="00AB3DC1" w:rsidP="00AB3DC1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eastAsia="Times New Roman"/>
          <w:color w:val="006991"/>
        </w:rPr>
      </w:pPr>
      <w:r>
        <w:rPr>
          <w:rFonts w:eastAsia="Times New Roman"/>
          <w:color w:val="006991"/>
        </w:rPr>
        <w:t>Make plans for babysitters and pet sitters on moving day.</w:t>
      </w:r>
    </w:p>
    <w:p w:rsidR="00D646EC" w:rsidRDefault="00AB3DC1" w:rsidP="00AB3DC1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eastAsia="Times New Roman"/>
          <w:color w:val="006991"/>
        </w:rPr>
      </w:pPr>
      <w:r>
        <w:rPr>
          <w:rFonts w:eastAsia="Times New Roman"/>
          <w:color w:val="006991"/>
        </w:rPr>
        <w:t>Check your prescription medications and arrange for transfer to new neighborhood.</w:t>
      </w:r>
    </w:p>
    <w:p w:rsidR="00D646EC" w:rsidRDefault="00D646EC">
      <w:pPr>
        <w:spacing w:after="200" w:line="276" w:lineRule="auto"/>
        <w:rPr>
          <w:rFonts w:eastAsia="Times New Roman"/>
          <w:color w:val="006991"/>
        </w:rPr>
      </w:pPr>
      <w:r>
        <w:rPr>
          <w:rFonts w:eastAsia="Times New Roman"/>
          <w:color w:val="006991"/>
        </w:rPr>
        <w:br w:type="page"/>
      </w:r>
    </w:p>
    <w:p w:rsidR="00AB3DC1" w:rsidRDefault="00AB3DC1" w:rsidP="00D646EC">
      <w:pPr>
        <w:spacing w:before="100" w:beforeAutospacing="1" w:after="100" w:afterAutospacing="1"/>
        <w:ind w:left="1440"/>
        <w:rPr>
          <w:rFonts w:eastAsia="Times New Roman"/>
          <w:color w:val="006991"/>
        </w:rPr>
      </w:pPr>
    </w:p>
    <w:p w:rsidR="00AB3DC1" w:rsidRDefault="00AB3DC1" w:rsidP="00AB3DC1">
      <w:pPr>
        <w:ind w:left="720"/>
        <w:rPr>
          <w:rFonts w:eastAsia="Times New Roman"/>
          <w:color w:val="006991"/>
        </w:rPr>
      </w:pPr>
    </w:p>
    <w:p w:rsidR="00AB3DC1" w:rsidRDefault="00AB3DC1" w:rsidP="00AB3DC1">
      <w:pPr>
        <w:rPr>
          <w:rFonts w:eastAsia="Times New Roman"/>
          <w:color w:val="006991"/>
        </w:rPr>
      </w:pPr>
      <w:r>
        <w:rPr>
          <w:rFonts w:eastAsia="Times New Roman"/>
          <w:b/>
          <w:bCs/>
          <w:color w:val="006991"/>
        </w:rPr>
        <w:t>One Week Prior to the Move:</w:t>
      </w:r>
    </w:p>
    <w:p w:rsidR="00AB3DC1" w:rsidRDefault="00AB3DC1" w:rsidP="00AB3DC1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eastAsia="Times New Roman"/>
          <w:color w:val="006991"/>
        </w:rPr>
      </w:pPr>
      <w:r>
        <w:rPr>
          <w:rFonts w:eastAsia="Times New Roman"/>
          <w:color w:val="006991"/>
        </w:rPr>
        <w:t>Review the checklist and take care of anything you may have missed.</w:t>
      </w:r>
    </w:p>
    <w:p w:rsidR="00AB3DC1" w:rsidRDefault="00AB3DC1" w:rsidP="00AB3DC1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eastAsia="Times New Roman"/>
          <w:color w:val="006991"/>
        </w:rPr>
      </w:pPr>
      <w:r>
        <w:rPr>
          <w:rFonts w:eastAsia="Times New Roman"/>
          <w:color w:val="006991"/>
        </w:rPr>
        <w:t>Distinctly label boxes you will need to access quickly; do not seal until moving day.</w:t>
      </w:r>
    </w:p>
    <w:p w:rsidR="00AB3DC1" w:rsidRDefault="00AB3DC1" w:rsidP="00AB3DC1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eastAsia="Times New Roman"/>
          <w:color w:val="006991"/>
        </w:rPr>
      </w:pPr>
      <w:r>
        <w:rPr>
          <w:rFonts w:eastAsia="Times New Roman"/>
          <w:color w:val="006991"/>
        </w:rPr>
        <w:t>Safely dispose of paint, oils, aerosols, and any flammable or toxic materials.</w:t>
      </w:r>
    </w:p>
    <w:p w:rsidR="00AB3DC1" w:rsidRDefault="00AB3DC1" w:rsidP="00AB3DC1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eastAsia="Times New Roman"/>
          <w:color w:val="006991"/>
        </w:rPr>
      </w:pPr>
      <w:r>
        <w:rPr>
          <w:rFonts w:eastAsia="Times New Roman"/>
          <w:color w:val="006991"/>
        </w:rPr>
        <w:t>Organize outdoor equipment; drain water hoses, gas and oil from mower.</w:t>
      </w:r>
    </w:p>
    <w:p w:rsidR="00AB3DC1" w:rsidRDefault="00AB3DC1" w:rsidP="00AB3DC1">
      <w:pPr>
        <w:ind w:left="720"/>
        <w:rPr>
          <w:rFonts w:eastAsia="Times New Roman"/>
          <w:color w:val="006991"/>
        </w:rPr>
      </w:pPr>
    </w:p>
    <w:p w:rsidR="00AB3DC1" w:rsidRDefault="00AB3DC1" w:rsidP="00AB3DC1">
      <w:pPr>
        <w:rPr>
          <w:rFonts w:eastAsia="Times New Roman"/>
          <w:color w:val="006991"/>
        </w:rPr>
      </w:pPr>
      <w:r>
        <w:rPr>
          <w:rFonts w:eastAsia="Times New Roman"/>
          <w:b/>
          <w:bCs/>
          <w:color w:val="006991"/>
        </w:rPr>
        <w:t>Moving Day:</w:t>
      </w:r>
    </w:p>
    <w:p w:rsidR="00AB3DC1" w:rsidRDefault="00AB3DC1" w:rsidP="00AB3DC1">
      <w:pPr>
        <w:numPr>
          <w:ilvl w:val="0"/>
          <w:numId w:val="5"/>
        </w:numPr>
        <w:spacing w:before="100" w:beforeAutospacing="1" w:after="100" w:afterAutospacing="1"/>
        <w:ind w:left="1440"/>
        <w:rPr>
          <w:rFonts w:eastAsia="Times New Roman"/>
          <w:color w:val="006991"/>
        </w:rPr>
      </w:pPr>
      <w:r>
        <w:rPr>
          <w:rFonts w:eastAsia="Times New Roman"/>
          <w:color w:val="006991"/>
        </w:rPr>
        <w:t>Relax - you are organized and ready to go!</w:t>
      </w:r>
    </w:p>
    <w:p w:rsidR="00AB3DC1" w:rsidRDefault="00AB3DC1" w:rsidP="00AB3DC1">
      <w:pPr>
        <w:numPr>
          <w:ilvl w:val="0"/>
          <w:numId w:val="5"/>
        </w:numPr>
        <w:spacing w:before="100" w:beforeAutospacing="1" w:after="100" w:afterAutospacing="1"/>
        <w:ind w:left="1440"/>
        <w:rPr>
          <w:rFonts w:eastAsia="Times New Roman"/>
          <w:color w:val="006991"/>
        </w:rPr>
      </w:pPr>
      <w:r>
        <w:rPr>
          <w:rFonts w:eastAsia="Times New Roman"/>
          <w:color w:val="006991"/>
        </w:rPr>
        <w:t>Establish a safe place to store handbags and other valuables.</w:t>
      </w:r>
    </w:p>
    <w:p w:rsidR="00AB3DC1" w:rsidRDefault="00AB3DC1" w:rsidP="00AB3DC1">
      <w:pPr>
        <w:numPr>
          <w:ilvl w:val="0"/>
          <w:numId w:val="5"/>
        </w:numPr>
        <w:spacing w:before="100" w:beforeAutospacing="1" w:after="100" w:afterAutospacing="1"/>
        <w:ind w:left="1440"/>
        <w:rPr>
          <w:rFonts w:eastAsia="Times New Roman"/>
          <w:color w:val="006991"/>
        </w:rPr>
      </w:pPr>
      <w:r>
        <w:rPr>
          <w:rFonts w:eastAsia="Times New Roman"/>
          <w:color w:val="006991"/>
        </w:rPr>
        <w:t>Supervise the loading process and load essential items last.</w:t>
      </w:r>
    </w:p>
    <w:p w:rsidR="00AB3DC1" w:rsidRDefault="00AB3DC1" w:rsidP="00AB3DC1">
      <w:pPr>
        <w:numPr>
          <w:ilvl w:val="0"/>
          <w:numId w:val="5"/>
        </w:numPr>
        <w:spacing w:before="100" w:beforeAutospacing="1" w:after="100" w:afterAutospacing="1"/>
        <w:ind w:left="1440"/>
        <w:rPr>
          <w:rFonts w:eastAsia="Times New Roman"/>
          <w:color w:val="006991"/>
        </w:rPr>
      </w:pPr>
      <w:r>
        <w:rPr>
          <w:rFonts w:eastAsia="Times New Roman"/>
          <w:color w:val="006991"/>
        </w:rPr>
        <w:t>Take a final tour of the house checking closets, drawers, cupboards, garage, etc.</w:t>
      </w:r>
    </w:p>
    <w:p w:rsidR="00AB3DC1" w:rsidRDefault="00AB3DC1" w:rsidP="00AB3DC1">
      <w:pPr>
        <w:numPr>
          <w:ilvl w:val="0"/>
          <w:numId w:val="5"/>
        </w:numPr>
        <w:spacing w:before="100" w:beforeAutospacing="1" w:after="100" w:afterAutospacing="1"/>
        <w:ind w:left="1440"/>
        <w:rPr>
          <w:rFonts w:eastAsia="Times New Roman"/>
          <w:color w:val="006991"/>
        </w:rPr>
      </w:pPr>
      <w:r>
        <w:rPr>
          <w:rFonts w:eastAsia="Times New Roman"/>
          <w:color w:val="006991"/>
        </w:rPr>
        <w:t>Provide movers with all essential contact information.</w:t>
      </w:r>
    </w:p>
    <w:p w:rsidR="00AB3DC1" w:rsidRDefault="00AB3DC1" w:rsidP="00AB3DC1">
      <w:pPr>
        <w:ind w:left="720"/>
        <w:rPr>
          <w:rFonts w:eastAsia="Times New Roman"/>
          <w:color w:val="006991"/>
        </w:rPr>
      </w:pPr>
    </w:p>
    <w:p w:rsidR="00AB3DC1" w:rsidRDefault="00AB3DC1" w:rsidP="00AB3DC1">
      <w:pPr>
        <w:rPr>
          <w:rFonts w:eastAsia="Times New Roman"/>
          <w:color w:val="006991"/>
        </w:rPr>
      </w:pPr>
      <w:r>
        <w:rPr>
          <w:rFonts w:eastAsia="Times New Roman"/>
          <w:b/>
          <w:bCs/>
          <w:color w:val="006991"/>
        </w:rPr>
        <w:t>Moving In:</w:t>
      </w:r>
    </w:p>
    <w:p w:rsidR="00AB3DC1" w:rsidRDefault="00AB3DC1" w:rsidP="00AB3DC1">
      <w:pPr>
        <w:numPr>
          <w:ilvl w:val="0"/>
          <w:numId w:val="6"/>
        </w:numPr>
        <w:spacing w:before="100" w:beforeAutospacing="1" w:after="100" w:afterAutospacing="1"/>
        <w:ind w:left="1440"/>
        <w:rPr>
          <w:rFonts w:eastAsia="Times New Roman"/>
          <w:color w:val="006991"/>
        </w:rPr>
      </w:pPr>
      <w:bookmarkStart w:id="0" w:name="_GoBack"/>
      <w:bookmarkEnd w:id="0"/>
      <w:r>
        <w:rPr>
          <w:rFonts w:eastAsia="Times New Roman"/>
          <w:color w:val="006991"/>
        </w:rPr>
        <w:t>Arrive before the movers do and have the house ready for delivery.</w:t>
      </w:r>
    </w:p>
    <w:p w:rsidR="00AB3DC1" w:rsidRDefault="00AB3DC1" w:rsidP="00AB3DC1">
      <w:pPr>
        <w:numPr>
          <w:ilvl w:val="0"/>
          <w:numId w:val="6"/>
        </w:numPr>
        <w:spacing w:before="100" w:beforeAutospacing="1" w:after="100" w:afterAutospacing="1"/>
        <w:ind w:left="1440"/>
        <w:rPr>
          <w:rFonts w:eastAsia="Times New Roman"/>
          <w:color w:val="006991"/>
        </w:rPr>
      </w:pPr>
      <w:r>
        <w:rPr>
          <w:rFonts w:eastAsia="Times New Roman"/>
          <w:color w:val="006991"/>
        </w:rPr>
        <w:t>Be sure the bathrooms are stocked with soap, towels, and toilet paper.</w:t>
      </w:r>
    </w:p>
    <w:p w:rsidR="00AB3DC1" w:rsidRDefault="00AB3DC1" w:rsidP="00AB3DC1">
      <w:pPr>
        <w:numPr>
          <w:ilvl w:val="0"/>
          <w:numId w:val="6"/>
        </w:numPr>
        <w:spacing w:before="100" w:beforeAutospacing="1" w:after="100" w:afterAutospacing="1"/>
        <w:ind w:left="1440"/>
        <w:rPr>
          <w:rFonts w:eastAsia="Times New Roman"/>
          <w:color w:val="006991"/>
        </w:rPr>
      </w:pPr>
      <w:r>
        <w:rPr>
          <w:rFonts w:eastAsia="Times New Roman"/>
          <w:color w:val="006991"/>
        </w:rPr>
        <w:t>Take a breath, look around, and enjoy your new home!</w:t>
      </w:r>
    </w:p>
    <w:p w:rsidR="00683267" w:rsidRDefault="00AB3DC1" w:rsidP="00AB3DC1">
      <w:r>
        <w:rPr>
          <w:rFonts w:eastAsia="Times New Roman"/>
          <w:color w:val="006991"/>
        </w:rPr>
        <w:br/>
      </w:r>
    </w:p>
    <w:sectPr w:rsidR="006832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EC" w:rsidRDefault="00D646EC" w:rsidP="00D646EC">
      <w:r>
        <w:separator/>
      </w:r>
    </w:p>
  </w:endnote>
  <w:endnote w:type="continuationSeparator" w:id="0">
    <w:p w:rsidR="00D646EC" w:rsidRDefault="00D646EC" w:rsidP="00D6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EC" w:rsidRDefault="00D646EC" w:rsidP="00D646EC">
      <w:r>
        <w:separator/>
      </w:r>
    </w:p>
  </w:footnote>
  <w:footnote w:type="continuationSeparator" w:id="0">
    <w:p w:rsidR="00D646EC" w:rsidRDefault="00D646EC" w:rsidP="00D64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EC" w:rsidRPr="00D646EC" w:rsidRDefault="00D646EC" w:rsidP="00D646EC">
    <w:pPr>
      <w:rPr>
        <w:sz w:val="28"/>
      </w:rPr>
    </w:pPr>
    <w:r w:rsidRPr="00D646EC">
      <w:rPr>
        <w:sz w:val="28"/>
      </w:rPr>
      <w:t>Ricardo Cobos</w:t>
    </w:r>
    <w:r w:rsidRPr="00D646EC">
      <w:rPr>
        <w:sz w:val="28"/>
      </w:rPr>
      <w:br/>
      <w:t>Licensed Mortgage Advisor</w:t>
    </w:r>
    <w:r w:rsidRPr="00D646EC">
      <w:rPr>
        <w:sz w:val="28"/>
      </w:rPr>
      <w:br/>
      <w:t>NMLS 120651</w:t>
    </w:r>
    <w:r w:rsidRPr="00D646EC">
      <w:rPr>
        <w:sz w:val="28"/>
      </w:rPr>
      <w:br/>
      <w:t>(919) 529-0183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0D56"/>
    <w:multiLevelType w:val="multilevel"/>
    <w:tmpl w:val="7CF0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C24F9"/>
    <w:multiLevelType w:val="multilevel"/>
    <w:tmpl w:val="23E2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53F35"/>
    <w:multiLevelType w:val="multilevel"/>
    <w:tmpl w:val="2066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F4525"/>
    <w:multiLevelType w:val="multilevel"/>
    <w:tmpl w:val="D062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8603DD"/>
    <w:multiLevelType w:val="multilevel"/>
    <w:tmpl w:val="C21A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F843A6"/>
    <w:multiLevelType w:val="multilevel"/>
    <w:tmpl w:val="E898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C1"/>
    <w:rsid w:val="006960A8"/>
    <w:rsid w:val="008408F7"/>
    <w:rsid w:val="00AB3DC1"/>
    <w:rsid w:val="00D646EC"/>
    <w:rsid w:val="00E325D0"/>
    <w:rsid w:val="00F7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D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">
    <w:name w:val="article"/>
    <w:basedOn w:val="Normal"/>
    <w:rsid w:val="00AB3DC1"/>
    <w:pPr>
      <w:spacing w:before="100" w:beforeAutospacing="1" w:after="100" w:afterAutospacing="1" w:line="285" w:lineRule="atLeast"/>
    </w:pPr>
    <w:rPr>
      <w:rFonts w:ascii="Georgia" w:hAnsi="Georgia"/>
      <w:color w:val="0040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64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6E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6E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D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">
    <w:name w:val="article"/>
    <w:basedOn w:val="Normal"/>
    <w:rsid w:val="00AB3DC1"/>
    <w:pPr>
      <w:spacing w:before="100" w:beforeAutospacing="1" w:after="100" w:afterAutospacing="1" w:line="285" w:lineRule="atLeast"/>
    </w:pPr>
    <w:rPr>
      <w:rFonts w:ascii="Georgia" w:hAnsi="Georgia"/>
      <w:color w:val="0040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64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6E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6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Checklist</dc:title>
  <dc:creator>Ricardo.Cobos@angeloakhomeloans.com</dc:creator>
  <cp:keywords>Moving</cp:keywords>
  <cp:lastModifiedBy>Ricardo Cobos</cp:lastModifiedBy>
  <cp:revision>5</cp:revision>
  <dcterms:created xsi:type="dcterms:W3CDTF">2015-02-02T14:14:00Z</dcterms:created>
  <dcterms:modified xsi:type="dcterms:W3CDTF">2015-02-02T14:56:00Z</dcterms:modified>
</cp:coreProperties>
</file>